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43" w:rsidRDefault="00DB4743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E272C7" w:rsidRDefault="00F474ED" w:rsidP="0095209D">
      <w:pPr>
        <w:rPr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57A6B">
        <w:rPr>
          <w:rFonts w:ascii="Times New Roman" w:hAnsi="Times New Roman" w:cs="Times New Roman"/>
        </w:rPr>
        <w:t xml:space="preserve">16.05.2022 </w:t>
      </w:r>
      <w:r w:rsidRPr="007D68D6">
        <w:rPr>
          <w:rFonts w:ascii="Times New Roman" w:hAnsi="Times New Roman" w:cs="Times New Roman"/>
        </w:rPr>
        <w:t xml:space="preserve">№ </w:t>
      </w:r>
      <w:r w:rsidR="00357A6B">
        <w:rPr>
          <w:rFonts w:ascii="Times New Roman" w:hAnsi="Times New Roman" w:cs="Times New Roman"/>
        </w:rPr>
        <w:t>720</w:t>
      </w:r>
      <w:r w:rsidR="00FD3D01">
        <w:rPr>
          <w:rFonts w:ascii="Times New Roman" w:hAnsi="Times New Roman" w:cs="Times New Roman"/>
        </w:rPr>
        <w:t xml:space="preserve"> </w:t>
      </w:r>
      <w:r w:rsidR="006346BD">
        <w:rPr>
          <w:rFonts w:ascii="Times New Roman" w:hAnsi="Times New Roman" w:cs="Times New Roman"/>
        </w:rPr>
        <w:t xml:space="preserve">(ред. от </w:t>
      </w:r>
      <w:r w:rsidR="00D06000">
        <w:rPr>
          <w:rFonts w:ascii="Times New Roman" w:hAnsi="Times New Roman" w:cs="Times New Roman"/>
        </w:rPr>
        <w:t>09.02.2024</w:t>
      </w:r>
      <w:r w:rsidR="006346BD">
        <w:rPr>
          <w:rFonts w:ascii="Times New Roman" w:hAnsi="Times New Roman" w:cs="Times New Roman"/>
        </w:rPr>
        <w:t>)</w:t>
      </w:r>
    </w:p>
    <w:p w:rsidR="00D927AA" w:rsidRPr="00E272C7" w:rsidRDefault="00D927AA">
      <w:pPr>
        <w:rPr>
          <w:szCs w:val="28"/>
        </w:rPr>
      </w:pPr>
    </w:p>
    <w:p w:rsidR="00B73057" w:rsidRDefault="00D06000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D06000">
        <w:rPr>
          <w:sz w:val="28"/>
          <w:szCs w:val="28"/>
        </w:rPr>
        <w:t xml:space="preserve">В соответствии с Федеральным законом от 21.12.2001 № 178-ФЗ </w:t>
      </w:r>
      <w:r w:rsidRPr="00D06000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D06000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D06000">
        <w:rPr>
          <w:bCs/>
          <w:sz w:val="28"/>
          <w:szCs w:val="28"/>
        </w:rPr>
        <w:t>Россия, Ростовская обл., г. Ростов-на-Дону, Ленинский район, пер. Семашко, №44</w:t>
      </w:r>
      <w:r w:rsidRPr="00D06000">
        <w:rPr>
          <w:sz w:val="28"/>
          <w:szCs w:val="28"/>
        </w:rPr>
        <w:t>, ли</w:t>
      </w:r>
      <w:r w:rsidR="00773B51">
        <w:rPr>
          <w:sz w:val="28"/>
          <w:szCs w:val="28"/>
        </w:rPr>
        <w:t>тер А, общей площадью 421,3 кв</w:t>
      </w:r>
      <w:proofErr w:type="gramStart"/>
      <w:r w:rsidR="00773B51">
        <w:rPr>
          <w:sz w:val="28"/>
          <w:szCs w:val="28"/>
        </w:rPr>
        <w:t>.</w:t>
      </w:r>
      <w:r w:rsidRPr="00D06000">
        <w:rPr>
          <w:sz w:val="28"/>
          <w:szCs w:val="28"/>
        </w:rPr>
        <w:t>м</w:t>
      </w:r>
      <w:proofErr w:type="gramEnd"/>
      <w:r w:rsidRPr="00D06000">
        <w:rPr>
          <w:sz w:val="28"/>
          <w:szCs w:val="28"/>
        </w:rPr>
        <w:t xml:space="preserve">, комнаты №№ 3, 4, 5, 5а, 7, 8, 8а, 8б, 8в, 9, 9а, 10-11а, 11, 12, 13 в подвале; №№ </w:t>
      </w:r>
      <w:proofErr w:type="gramStart"/>
      <w:r w:rsidRPr="00D06000">
        <w:rPr>
          <w:sz w:val="28"/>
          <w:szCs w:val="28"/>
        </w:rPr>
        <w:t xml:space="preserve">13, 13а, 13б, 13в, 13г, 13д, 13е, 13и, 13з, 13ж, 15, 15а, 8, 18, 19 на 1-ом этаже, КН </w:t>
      </w:r>
      <w:r w:rsidRPr="00D06000">
        <w:rPr>
          <w:bCs/>
          <w:sz w:val="28"/>
          <w:szCs w:val="28"/>
        </w:rPr>
        <w:t>61:44:0050523:841</w:t>
      </w:r>
      <w:r w:rsidRPr="00D06000">
        <w:rPr>
          <w:sz w:val="28"/>
          <w:szCs w:val="28"/>
        </w:rPr>
        <w:t xml:space="preserve">, указанная в отчете об определении рыночной стоимости от 06.12.2023 №146-23-Р,  выполненном ООО «Межрегиональный центр судебных экспертиз и оценки», согласованном городской комиссией по согласованию результатов оценки </w:t>
      </w:r>
      <w:r w:rsidR="003F4371">
        <w:rPr>
          <w:sz w:val="28"/>
          <w:szCs w:val="28"/>
        </w:rPr>
        <w:br/>
      </w:r>
      <w:r w:rsidRPr="00D06000">
        <w:rPr>
          <w:sz w:val="28"/>
          <w:szCs w:val="28"/>
        </w:rPr>
        <w:t>от 08.12.2023 (протокол № 36), не может быть признана рекомендуемой для целей определения</w:t>
      </w:r>
      <w:proofErr w:type="gramEnd"/>
      <w:r w:rsidRPr="00D06000">
        <w:rPr>
          <w:sz w:val="28"/>
          <w:szCs w:val="28"/>
        </w:rPr>
        <w:t xml:space="preserve"> начальной цены предмета аукциона, так как </w:t>
      </w:r>
      <w:proofErr w:type="gramStart"/>
      <w:r w:rsidRPr="00D06000">
        <w:rPr>
          <w:sz w:val="28"/>
          <w:szCs w:val="28"/>
        </w:rPr>
        <w:t>с даты</w:t>
      </w:r>
      <w:proofErr w:type="gramEnd"/>
      <w:r w:rsidRPr="00D06000">
        <w:rPr>
          <w:sz w:val="28"/>
          <w:szCs w:val="28"/>
        </w:rPr>
        <w:t xml:space="preserve"> его составления прошло более 6 месяцев, а также во исполнение распоряжения Департамента </w:t>
      </w:r>
      <w:proofErr w:type="spellStart"/>
      <w:r w:rsidRPr="00D06000">
        <w:rPr>
          <w:sz w:val="28"/>
          <w:szCs w:val="28"/>
        </w:rPr>
        <w:t>имущественно-земельных</w:t>
      </w:r>
      <w:proofErr w:type="spellEnd"/>
      <w:r w:rsidRPr="00D06000">
        <w:rPr>
          <w:sz w:val="28"/>
          <w:szCs w:val="28"/>
        </w:rPr>
        <w:t xml:space="preserve"> отношений города Ростова-на</w:t>
      </w:r>
      <w:r>
        <w:rPr>
          <w:sz w:val="28"/>
          <w:szCs w:val="28"/>
        </w:rPr>
        <w:t xml:space="preserve">-Дону </w:t>
      </w:r>
      <w:r w:rsidR="00E272C7">
        <w:rPr>
          <w:sz w:val="28"/>
          <w:szCs w:val="28"/>
        </w:rPr>
        <w:br/>
      </w:r>
      <w:r>
        <w:rPr>
          <w:sz w:val="28"/>
          <w:szCs w:val="28"/>
        </w:rPr>
        <w:t xml:space="preserve">от 07.06.2019 № 812 (ред. </w:t>
      </w:r>
      <w:r w:rsidRPr="00D06000">
        <w:rPr>
          <w:sz w:val="28"/>
          <w:szCs w:val="28"/>
        </w:rPr>
        <w:t>от 09.09.2025)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8B0581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26</w:t>
      </w:r>
      <w:r w:rsidR="008B058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C12CA6">
        <w:rPr>
          <w:sz w:val="28"/>
          <w:szCs w:val="28"/>
        </w:rPr>
        <w:t>.</w:t>
      </w:r>
      <w:r w:rsidR="008B0581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71662F">
        <w:rPr>
          <w:sz w:val="28"/>
          <w:szCs w:val="28"/>
        </w:rPr>
        <w:t xml:space="preserve"> (протокол № </w:t>
      </w:r>
      <w:r w:rsidR="00C12CA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357A6B">
        <w:rPr>
          <w:bCs/>
          <w:sz w:val="28"/>
          <w:szCs w:val="28"/>
        </w:rPr>
        <w:t>16.05.2022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357A6B">
        <w:rPr>
          <w:bCs/>
          <w:sz w:val="28"/>
          <w:szCs w:val="28"/>
        </w:rPr>
        <w:t>720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57A6B" w:rsidRPr="006C2C5A">
        <w:rPr>
          <w:bCs/>
          <w:sz w:val="28"/>
          <w:szCs w:val="28"/>
        </w:rPr>
        <w:t xml:space="preserve">Об условиях приватизации муниципального нежилого помещения, расположенного по адресу:  Ростовская область,  </w:t>
      </w:r>
      <w:proofErr w:type="gramStart"/>
      <w:r w:rsidR="00357A6B" w:rsidRPr="006C2C5A">
        <w:rPr>
          <w:bCs/>
          <w:sz w:val="28"/>
          <w:szCs w:val="28"/>
        </w:rPr>
        <w:t>г</w:t>
      </w:r>
      <w:proofErr w:type="gramEnd"/>
      <w:r w:rsidR="00357A6B" w:rsidRPr="006C2C5A">
        <w:rPr>
          <w:bCs/>
          <w:sz w:val="28"/>
          <w:szCs w:val="28"/>
        </w:rPr>
        <w:t>. Ростов-на-Дону,  Ленинский район, пер. Семашко, № 44</w:t>
      </w:r>
      <w:r w:rsidR="00357A6B">
        <w:rPr>
          <w:sz w:val="28"/>
          <w:szCs w:val="28"/>
        </w:rPr>
        <w:t>»</w:t>
      </w:r>
      <w:r w:rsidR="006346BD">
        <w:rPr>
          <w:sz w:val="28"/>
          <w:szCs w:val="28"/>
        </w:rPr>
        <w:t xml:space="preserve"> </w:t>
      </w:r>
      <w:r w:rsidR="006346BD" w:rsidRPr="006346BD">
        <w:rPr>
          <w:sz w:val="28"/>
          <w:szCs w:val="28"/>
        </w:rPr>
        <w:t xml:space="preserve">(ред. от </w:t>
      </w:r>
      <w:r w:rsidR="00D06000">
        <w:rPr>
          <w:sz w:val="28"/>
          <w:szCs w:val="28"/>
        </w:rPr>
        <w:t>09</w:t>
      </w:r>
      <w:r w:rsidR="006346BD" w:rsidRPr="006346BD">
        <w:rPr>
          <w:sz w:val="28"/>
          <w:szCs w:val="28"/>
        </w:rPr>
        <w:t>.0</w:t>
      </w:r>
      <w:r w:rsidR="00D06000">
        <w:rPr>
          <w:sz w:val="28"/>
          <w:szCs w:val="28"/>
        </w:rPr>
        <w:t>2.2024</w:t>
      </w:r>
      <w:r w:rsidR="006346BD" w:rsidRPr="006346BD"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5131A1" w:rsidRDefault="005131A1" w:rsidP="00D0600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4D5DCF">
        <w:rPr>
          <w:sz w:val="28"/>
          <w:szCs w:val="28"/>
        </w:rPr>
        <w:t xml:space="preserve"> </w:t>
      </w:r>
      <w:r>
        <w:rPr>
          <w:sz w:val="28"/>
          <w:szCs w:val="28"/>
        </w:rPr>
        <w:t>  Пункт 3 изложить в следующей редакции:</w:t>
      </w:r>
    </w:p>
    <w:p w:rsidR="00D06000" w:rsidRDefault="00D06000" w:rsidP="00D0600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 </w:t>
      </w:r>
      <w:proofErr w:type="gramStart"/>
      <w:r>
        <w:rPr>
          <w:sz w:val="28"/>
          <w:szCs w:val="28"/>
        </w:rPr>
        <w:t xml:space="preserve">Установить начальную цену объекта равную его рыночной стоимости, в  размере  </w:t>
      </w:r>
      <w:r>
        <w:rPr>
          <w:bCs/>
          <w:sz w:val="28"/>
          <w:szCs w:val="28"/>
        </w:rPr>
        <w:t>20 084 779</w:t>
      </w:r>
      <w:r w:rsidRPr="009A4009">
        <w:rPr>
          <w:bCs/>
          <w:sz w:val="28"/>
          <w:szCs w:val="28"/>
        </w:rPr>
        <w:t>,00</w:t>
      </w:r>
      <w:r w:rsidRPr="009A40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(Двадцать миллионов восемьдесят четыре тысячи семьсот семьдесят девять) рублей 00 копеек (без учета НДС), согласно </w:t>
      </w:r>
      <w:r>
        <w:rPr>
          <w:sz w:val="28"/>
          <w:szCs w:val="28"/>
        </w:rPr>
        <w:lastRenderedPageBreak/>
        <w:t>отчету от 29.10</w:t>
      </w:r>
      <w:r w:rsidRPr="009A4009">
        <w:rPr>
          <w:sz w:val="28"/>
          <w:szCs w:val="28"/>
        </w:rPr>
        <w:t>.202</w:t>
      </w:r>
      <w:r>
        <w:rPr>
          <w:sz w:val="28"/>
          <w:szCs w:val="28"/>
        </w:rPr>
        <w:t xml:space="preserve">5 </w:t>
      </w:r>
      <w:r w:rsidRPr="009A4009">
        <w:rPr>
          <w:sz w:val="28"/>
          <w:szCs w:val="28"/>
        </w:rPr>
        <w:t>№</w:t>
      </w:r>
      <w:r>
        <w:rPr>
          <w:sz w:val="28"/>
          <w:szCs w:val="28"/>
        </w:rPr>
        <w:t xml:space="preserve"> 100-25-Р,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  <w:t>по согласованию результатов оценк</w:t>
      </w:r>
      <w:r w:rsidR="00AD736F">
        <w:rPr>
          <w:sz w:val="28"/>
          <w:szCs w:val="28"/>
        </w:rPr>
        <w:t>и от 07.11.2025 (протокол № 30)</w:t>
      </w:r>
      <w:r>
        <w:rPr>
          <w:sz w:val="28"/>
          <w:szCs w:val="28"/>
        </w:rPr>
        <w:t>»</w:t>
      </w:r>
      <w:r w:rsidR="00AD736F">
        <w:rPr>
          <w:sz w:val="28"/>
          <w:szCs w:val="28"/>
        </w:rPr>
        <w:t>.</w:t>
      </w:r>
      <w:proofErr w:type="gramEnd"/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06000">
        <w:rPr>
          <w:sz w:val="28"/>
          <w:szCs w:val="28"/>
        </w:rPr>
        <w:t>2</w:t>
      </w:r>
      <w:r>
        <w:rPr>
          <w:sz w:val="28"/>
          <w:szCs w:val="28"/>
        </w:rPr>
        <w:t>.  Пункт 4 изложить в следующей редакции:</w:t>
      </w:r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>
        <w:rPr>
          <w:sz w:val="28"/>
          <w:szCs w:val="28"/>
        </w:rPr>
        <w:t>Покупателю обеспечить проведение работ по сохранени</w:t>
      </w:r>
      <w:r w:rsidR="00D06000">
        <w:rPr>
          <w:sz w:val="28"/>
          <w:szCs w:val="28"/>
        </w:rPr>
        <w:t xml:space="preserve">ю объекта культурного наследия </w:t>
      </w:r>
      <w:r>
        <w:rPr>
          <w:sz w:val="28"/>
          <w:szCs w:val="28"/>
        </w:rPr>
        <w:t xml:space="preserve">в соответствии с требованиями охранного обязательства собственника или иного законного владельца объекта культурного наследия, включенного в единый реестр объектов культурного наследия (памятников истории и культуры) народов Российской Федерации «Домовладение купца Г.А. Яблокова, </w:t>
      </w:r>
      <w:proofErr w:type="spellStart"/>
      <w:r>
        <w:rPr>
          <w:sz w:val="28"/>
          <w:szCs w:val="28"/>
        </w:rPr>
        <w:t>нач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XX</w:t>
      </w:r>
      <w:r w:rsidRPr="00631102">
        <w:rPr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 w:rsidR="006771B1">
        <w:rPr>
          <w:sz w:val="28"/>
          <w:szCs w:val="28"/>
        </w:rPr>
        <w:t>, утвержденного приказом комитета по охране объектов культурного наследия Ростовской области  от 26.04.2018 № 20/01-02/21</w:t>
      </w:r>
      <w:proofErr w:type="gramEnd"/>
      <w:r w:rsidR="00D06000">
        <w:rPr>
          <w:sz w:val="28"/>
          <w:szCs w:val="28"/>
        </w:rPr>
        <w:t xml:space="preserve"> (ред. от 13.05.2025 №</w:t>
      </w:r>
      <w:r w:rsidR="00282D16">
        <w:rPr>
          <w:sz w:val="28"/>
          <w:szCs w:val="28"/>
        </w:rPr>
        <w:t xml:space="preserve"> 20/01-02/85)</w:t>
      </w:r>
      <w:r w:rsidR="00773B51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282D16" w:rsidRDefault="00282D16" w:rsidP="00282D1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Пункт 5 изложить в следующей редакции:</w:t>
      </w:r>
    </w:p>
    <w:p w:rsidR="00282D16" w:rsidRDefault="00282D16" w:rsidP="00282D16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  Здание, </w:t>
      </w:r>
      <w:r w:rsidRPr="0094242A">
        <w:rPr>
          <w:sz w:val="28"/>
          <w:szCs w:val="28"/>
        </w:rPr>
        <w:t xml:space="preserve">расположенное по адресу: </w:t>
      </w:r>
      <w:r>
        <w:rPr>
          <w:bCs/>
          <w:sz w:val="28"/>
          <w:szCs w:val="28"/>
        </w:rPr>
        <w:t>Россия, Ростовская обл.</w:t>
      </w:r>
      <w:r w:rsidRPr="001C65F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</w:r>
      <w:r w:rsidRPr="001C65F1">
        <w:rPr>
          <w:bCs/>
          <w:sz w:val="28"/>
          <w:szCs w:val="28"/>
        </w:rPr>
        <w:t xml:space="preserve">г. Ростов-на-Дону, </w:t>
      </w:r>
      <w:r>
        <w:rPr>
          <w:bCs/>
          <w:sz w:val="28"/>
          <w:szCs w:val="28"/>
        </w:rPr>
        <w:t>Ленинский</w:t>
      </w:r>
      <w:r w:rsidRPr="001C65F1">
        <w:rPr>
          <w:bCs/>
          <w:sz w:val="28"/>
          <w:szCs w:val="28"/>
        </w:rPr>
        <w:t xml:space="preserve"> район, </w:t>
      </w:r>
      <w:r>
        <w:rPr>
          <w:bCs/>
          <w:sz w:val="28"/>
          <w:szCs w:val="28"/>
        </w:rPr>
        <w:t>пер. Семашко, №44</w:t>
      </w:r>
      <w:r w:rsidRPr="0094242A">
        <w:rPr>
          <w:sz w:val="28"/>
          <w:szCs w:val="28"/>
        </w:rPr>
        <w:t>, литер</w:t>
      </w:r>
      <w:r>
        <w:rPr>
          <w:sz w:val="28"/>
          <w:szCs w:val="28"/>
        </w:rPr>
        <w:t>ы</w:t>
      </w:r>
      <w:proofErr w:type="gramStart"/>
      <w:r>
        <w:rPr>
          <w:sz w:val="28"/>
          <w:szCs w:val="28"/>
        </w:rPr>
        <w:t xml:space="preserve"> </w:t>
      </w:r>
      <w:r w:rsidRPr="0094242A"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, Б, В</w:t>
      </w:r>
      <w:r w:rsidRPr="0094242A">
        <w:rPr>
          <w:sz w:val="28"/>
          <w:szCs w:val="28"/>
        </w:rPr>
        <w:t>, является объектом культурного наследия регионального значения – «</w:t>
      </w:r>
      <w:r>
        <w:rPr>
          <w:sz w:val="28"/>
          <w:szCs w:val="28"/>
        </w:rPr>
        <w:t xml:space="preserve">Домовладение купца Г.А. Яблокова, </w:t>
      </w:r>
      <w:proofErr w:type="spellStart"/>
      <w:r>
        <w:rPr>
          <w:sz w:val="28"/>
          <w:szCs w:val="28"/>
        </w:rPr>
        <w:t>нач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XX</w:t>
      </w:r>
      <w:r w:rsidRPr="00550D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в.</w:t>
      </w:r>
      <w:r w:rsidRPr="0094242A">
        <w:rPr>
          <w:sz w:val="28"/>
          <w:szCs w:val="28"/>
        </w:rPr>
        <w:t xml:space="preserve">», включенным в реестр объектов культурного наследия постановлением Главы Администрации Ростовской области от 09.10.1998 № 411 (Охранное обязательство собственника или иного законного владельца объекта культурного наследия, утвержденное приказом Комитета по охране </w:t>
      </w:r>
      <w:r>
        <w:rPr>
          <w:sz w:val="28"/>
          <w:szCs w:val="28"/>
        </w:rPr>
        <w:t>объектов</w:t>
      </w:r>
      <w:r w:rsidRPr="0094242A">
        <w:rPr>
          <w:sz w:val="28"/>
          <w:szCs w:val="28"/>
        </w:rPr>
        <w:t xml:space="preserve"> культурного наследия Ростовской области от </w:t>
      </w:r>
      <w:r>
        <w:rPr>
          <w:sz w:val="28"/>
          <w:szCs w:val="28"/>
        </w:rPr>
        <w:t xml:space="preserve">26.04.2018 № 20/01-02/21 (ред. от 13.05.2025 </w:t>
      </w:r>
      <w:r w:rsidR="00656A2C">
        <w:rPr>
          <w:sz w:val="28"/>
          <w:szCs w:val="28"/>
        </w:rPr>
        <w:br/>
      </w:r>
      <w:r>
        <w:rPr>
          <w:sz w:val="28"/>
          <w:szCs w:val="28"/>
        </w:rPr>
        <w:t>№ 20/01-02/85)</w:t>
      </w:r>
      <w:r w:rsidR="00773B51">
        <w:rPr>
          <w:sz w:val="28"/>
          <w:szCs w:val="28"/>
        </w:rPr>
        <w:t xml:space="preserve"> – </w:t>
      </w:r>
      <w:r>
        <w:rPr>
          <w:sz w:val="28"/>
          <w:szCs w:val="28"/>
        </w:rPr>
        <w:t>приложение № 2 к настоящему распоряжению</w:t>
      </w:r>
      <w:r w:rsidRPr="0094242A">
        <w:rPr>
          <w:sz w:val="28"/>
          <w:szCs w:val="28"/>
        </w:rPr>
        <w:t>; паспорт объекта культурного наследия</w:t>
      </w:r>
      <w:r>
        <w:rPr>
          <w:sz w:val="28"/>
          <w:szCs w:val="28"/>
        </w:rPr>
        <w:t xml:space="preserve"> – приложение № 3 к настоящему распоряжению</w:t>
      </w:r>
      <w:r w:rsidRPr="0094242A">
        <w:rPr>
          <w:sz w:val="28"/>
          <w:szCs w:val="28"/>
        </w:rPr>
        <w:t>; акт технического состояния объекта культурного наследия от</w:t>
      </w:r>
      <w:r>
        <w:rPr>
          <w:sz w:val="28"/>
          <w:szCs w:val="28"/>
        </w:rPr>
        <w:t xml:space="preserve"> 25.04.20</w:t>
      </w:r>
      <w:r w:rsidR="003F4371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94242A">
        <w:rPr>
          <w:sz w:val="28"/>
          <w:szCs w:val="28"/>
        </w:rPr>
        <w:t xml:space="preserve"> </w:t>
      </w:r>
      <w:r w:rsidR="00E24329">
        <w:rPr>
          <w:sz w:val="28"/>
          <w:szCs w:val="28"/>
        </w:rPr>
        <w:br/>
      </w:r>
      <w:r w:rsidRPr="0094242A">
        <w:rPr>
          <w:sz w:val="28"/>
          <w:szCs w:val="28"/>
        </w:rPr>
        <w:t xml:space="preserve">№ </w:t>
      </w:r>
      <w:r>
        <w:rPr>
          <w:sz w:val="28"/>
          <w:szCs w:val="28"/>
        </w:rPr>
        <w:t>17-25 – приложение № 4 к настоящему распоряжению)</w:t>
      </w:r>
      <w:r w:rsidR="00773B51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773B51" w:rsidRDefault="00773B51" w:rsidP="00243BB9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1.4.  </w:t>
      </w:r>
      <w:proofErr w:type="gramStart"/>
      <w:r w:rsidR="00243BB9">
        <w:rPr>
          <w:sz w:val="28"/>
          <w:szCs w:val="28"/>
        </w:rPr>
        <w:t xml:space="preserve">Приложение №2 к распоряжению </w:t>
      </w:r>
      <w:r w:rsidR="00243BB9" w:rsidRPr="00243BB9">
        <w:rPr>
          <w:sz w:val="28"/>
          <w:szCs w:val="28"/>
        </w:rPr>
        <w:t xml:space="preserve">Департамента имущественно - земельных отношений города Ростова-на-Дону от 16.05.2022 № 720 </w:t>
      </w:r>
      <w:r w:rsidR="00243BB9">
        <w:rPr>
          <w:sz w:val="28"/>
          <w:szCs w:val="28"/>
        </w:rPr>
        <w:br/>
      </w:r>
      <w:r w:rsidR="00243BB9" w:rsidRPr="00243BB9">
        <w:rPr>
          <w:sz w:val="28"/>
          <w:szCs w:val="28"/>
        </w:rPr>
        <w:t>(ред. от 09.02.2024)</w:t>
      </w:r>
      <w:r w:rsidR="00343670">
        <w:rPr>
          <w:sz w:val="28"/>
          <w:szCs w:val="28"/>
        </w:rPr>
        <w:t xml:space="preserve"> изложить в редакции согласно приложению</w:t>
      </w:r>
      <w:r w:rsidR="00243BB9">
        <w:rPr>
          <w:sz w:val="28"/>
          <w:szCs w:val="28"/>
        </w:rPr>
        <w:t xml:space="preserve"> № 1 </w:t>
      </w:r>
      <w:r w:rsidR="00343670">
        <w:rPr>
          <w:sz w:val="28"/>
          <w:szCs w:val="28"/>
        </w:rPr>
        <w:br/>
      </w:r>
      <w:r w:rsidR="00243BB9">
        <w:rPr>
          <w:sz w:val="28"/>
          <w:szCs w:val="28"/>
        </w:rPr>
        <w:t xml:space="preserve">к настоящему распоряжению, приложение №3 к распоряжению </w:t>
      </w:r>
      <w:r w:rsidR="00243BB9" w:rsidRPr="00243BB9">
        <w:rPr>
          <w:sz w:val="28"/>
          <w:szCs w:val="28"/>
        </w:rPr>
        <w:t xml:space="preserve">Департамента имущественно - земельных отношений города Ростова-на-Дону от 16.05.2022 </w:t>
      </w:r>
      <w:r w:rsidR="00343670">
        <w:rPr>
          <w:sz w:val="28"/>
          <w:szCs w:val="28"/>
        </w:rPr>
        <w:br/>
      </w:r>
      <w:r w:rsidR="00243BB9" w:rsidRPr="00243BB9">
        <w:rPr>
          <w:sz w:val="28"/>
          <w:szCs w:val="28"/>
        </w:rPr>
        <w:t>№ 720 (ред. от 09.02.2024)</w:t>
      </w:r>
      <w:r w:rsidR="00243BB9">
        <w:rPr>
          <w:sz w:val="28"/>
          <w:szCs w:val="28"/>
        </w:rPr>
        <w:t xml:space="preserve"> </w:t>
      </w:r>
      <w:r w:rsidR="00343670">
        <w:rPr>
          <w:sz w:val="28"/>
          <w:szCs w:val="28"/>
        </w:rPr>
        <w:t xml:space="preserve">изложить в редакции согласно приложению </w:t>
      </w:r>
      <w:r w:rsidR="00243BB9">
        <w:rPr>
          <w:sz w:val="28"/>
          <w:szCs w:val="28"/>
        </w:rPr>
        <w:t xml:space="preserve">№ 2 </w:t>
      </w:r>
      <w:r w:rsidR="00343670">
        <w:rPr>
          <w:sz w:val="28"/>
          <w:szCs w:val="28"/>
        </w:rPr>
        <w:br/>
      </w:r>
      <w:r w:rsidR="00243BB9">
        <w:rPr>
          <w:sz w:val="28"/>
          <w:szCs w:val="28"/>
        </w:rPr>
        <w:t xml:space="preserve">к настоящему распоряжению, приложение №4 к распоряжению </w:t>
      </w:r>
      <w:r w:rsidR="00243BB9" w:rsidRPr="00243BB9">
        <w:rPr>
          <w:sz w:val="28"/>
          <w:szCs w:val="28"/>
        </w:rPr>
        <w:t>Департамента имущественно - земельных отношений города Ростова-на-Дону</w:t>
      </w:r>
      <w:proofErr w:type="gramEnd"/>
      <w:r w:rsidR="00243BB9" w:rsidRPr="00243BB9">
        <w:rPr>
          <w:sz w:val="28"/>
          <w:szCs w:val="28"/>
        </w:rPr>
        <w:t xml:space="preserve"> от 16.05.2022 </w:t>
      </w:r>
      <w:r w:rsidR="00343670">
        <w:rPr>
          <w:sz w:val="28"/>
          <w:szCs w:val="28"/>
        </w:rPr>
        <w:br/>
      </w:r>
      <w:r w:rsidR="00243BB9" w:rsidRPr="00243BB9">
        <w:rPr>
          <w:sz w:val="28"/>
          <w:szCs w:val="28"/>
        </w:rPr>
        <w:t>№ 720 (ред. от 09.02.2024)</w:t>
      </w:r>
      <w:r w:rsidR="00243BB9">
        <w:rPr>
          <w:sz w:val="28"/>
          <w:szCs w:val="28"/>
        </w:rPr>
        <w:t xml:space="preserve"> </w:t>
      </w:r>
      <w:r w:rsidR="00343670">
        <w:rPr>
          <w:sz w:val="28"/>
          <w:szCs w:val="28"/>
        </w:rPr>
        <w:t xml:space="preserve">изложить в редакции согласно приложению </w:t>
      </w:r>
      <w:r w:rsidR="00243BB9">
        <w:rPr>
          <w:sz w:val="28"/>
          <w:szCs w:val="28"/>
        </w:rPr>
        <w:t xml:space="preserve">№ 3 </w:t>
      </w:r>
      <w:r w:rsidR="00343670">
        <w:rPr>
          <w:sz w:val="28"/>
          <w:szCs w:val="28"/>
        </w:rPr>
        <w:br/>
      </w:r>
      <w:r w:rsidR="00243BB9">
        <w:rPr>
          <w:sz w:val="28"/>
          <w:szCs w:val="28"/>
        </w:rPr>
        <w:t xml:space="preserve">к настоящему распоряжению. </w:t>
      </w:r>
    </w:p>
    <w:p w:rsidR="00282D16" w:rsidRDefault="00B43447" w:rsidP="00282D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43BB9">
        <w:rPr>
          <w:sz w:val="28"/>
          <w:szCs w:val="28"/>
        </w:rPr>
        <w:t>5</w:t>
      </w:r>
      <w:r>
        <w:rPr>
          <w:sz w:val="28"/>
          <w:szCs w:val="28"/>
        </w:rPr>
        <w:t>.  В подпункте 6.1 пункта 6 слова</w:t>
      </w:r>
      <w:r w:rsidR="00282D16">
        <w:rPr>
          <w:sz w:val="28"/>
          <w:szCs w:val="28"/>
        </w:rPr>
        <w:t xml:space="preserve"> «</w:t>
      </w:r>
      <w:r w:rsidR="00282D16" w:rsidRPr="00561938">
        <w:rPr>
          <w:sz w:val="28"/>
          <w:szCs w:val="28"/>
        </w:rPr>
        <w:t>http://utp.sberbank-ast.ru</w:t>
      </w:r>
      <w:r w:rsidR="00282D16">
        <w:rPr>
          <w:sz w:val="28"/>
          <w:szCs w:val="28"/>
        </w:rPr>
        <w:t xml:space="preserve"> (</w:t>
      </w:r>
      <w:r w:rsidR="00282D16">
        <w:rPr>
          <w:sz w:val="28"/>
        </w:rPr>
        <w:t xml:space="preserve">оператор электронной площадки - </w:t>
      </w:r>
      <w:r w:rsidR="00282D16">
        <w:rPr>
          <w:sz w:val="28"/>
          <w:szCs w:val="28"/>
        </w:rPr>
        <w:t>АО «</w:t>
      </w:r>
      <w:proofErr w:type="spellStart"/>
      <w:r w:rsidR="00282D16">
        <w:rPr>
          <w:sz w:val="28"/>
          <w:szCs w:val="28"/>
        </w:rPr>
        <w:t>Сбербанк-АСТ</w:t>
      </w:r>
      <w:proofErr w:type="spellEnd"/>
      <w:r w:rsidR="00282D16">
        <w:rPr>
          <w:sz w:val="28"/>
          <w:szCs w:val="28"/>
        </w:rPr>
        <w:t xml:space="preserve">»)» </w:t>
      </w:r>
      <w:proofErr w:type="gramStart"/>
      <w:r w:rsidR="00282D16">
        <w:rPr>
          <w:sz w:val="28"/>
          <w:szCs w:val="28"/>
        </w:rPr>
        <w:t>заменить на слова</w:t>
      </w:r>
      <w:proofErr w:type="gramEnd"/>
      <w:r w:rsidR="00282D16">
        <w:rPr>
          <w:sz w:val="28"/>
          <w:szCs w:val="28"/>
        </w:rPr>
        <w:t xml:space="preserve"> «</w:t>
      </w:r>
      <w:r w:rsidR="00282D16" w:rsidRPr="0093496A">
        <w:rPr>
          <w:sz w:val="28"/>
          <w:szCs w:val="28"/>
        </w:rPr>
        <w:t xml:space="preserve">https://etpgpb.ru/ </w:t>
      </w:r>
      <w:r w:rsidR="00282D16">
        <w:rPr>
          <w:sz w:val="28"/>
          <w:szCs w:val="28"/>
        </w:rPr>
        <w:t>(</w:t>
      </w:r>
      <w:r w:rsidR="00282D16">
        <w:rPr>
          <w:sz w:val="28"/>
        </w:rPr>
        <w:t xml:space="preserve">оператор электронной площадки - </w:t>
      </w:r>
      <w:r w:rsidR="00282D16">
        <w:rPr>
          <w:sz w:val="28"/>
          <w:szCs w:val="28"/>
        </w:rPr>
        <w:t>ООО</w:t>
      </w:r>
      <w:r w:rsidR="00282D16" w:rsidRPr="0093496A">
        <w:rPr>
          <w:sz w:val="28"/>
          <w:szCs w:val="28"/>
        </w:rPr>
        <w:t xml:space="preserve"> </w:t>
      </w:r>
      <w:r w:rsidR="00282D16">
        <w:rPr>
          <w:sz w:val="28"/>
          <w:szCs w:val="28"/>
        </w:rPr>
        <w:t>«</w:t>
      </w:r>
      <w:r w:rsidR="00282D16" w:rsidRPr="0093496A">
        <w:rPr>
          <w:sz w:val="28"/>
          <w:szCs w:val="28"/>
        </w:rPr>
        <w:t>Электронная торговая площадка ГПБ</w:t>
      </w:r>
      <w:r w:rsidR="00282D16">
        <w:rPr>
          <w:sz w:val="28"/>
          <w:szCs w:val="28"/>
        </w:rPr>
        <w:t>»)».</w:t>
      </w:r>
    </w:p>
    <w:p w:rsidR="00282D16" w:rsidRDefault="00282D16" w:rsidP="00282D16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43BB9">
        <w:rPr>
          <w:sz w:val="28"/>
          <w:szCs w:val="28"/>
        </w:rPr>
        <w:t>6</w:t>
      </w:r>
      <w:r>
        <w:rPr>
          <w:sz w:val="28"/>
          <w:szCs w:val="28"/>
        </w:rPr>
        <w:t>.  Пункт 8 изложить в следующей редакции:</w:t>
      </w:r>
    </w:p>
    <w:p w:rsidR="00282D16" w:rsidRDefault="00282D16" w:rsidP="00282D16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«8. «МКУ Управление казной города Ростова-на-Дону» подготовить акт приема-передачи</w:t>
      </w:r>
      <w:r w:rsidR="00343670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282D16" w:rsidRDefault="00282D16" w:rsidP="00282D16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43BB9">
        <w:rPr>
          <w:sz w:val="28"/>
          <w:szCs w:val="28"/>
        </w:rPr>
        <w:t>7</w:t>
      </w:r>
      <w:r>
        <w:rPr>
          <w:sz w:val="28"/>
          <w:szCs w:val="28"/>
        </w:rPr>
        <w:t>.  Подпункт 8.2 пункта 8 считать пунктом 9 и изложить в следующей редакции:</w:t>
      </w:r>
      <w:r w:rsidRPr="00C35F85">
        <w:rPr>
          <w:sz w:val="28"/>
          <w:szCs w:val="28"/>
        </w:rPr>
        <w:t xml:space="preserve"> </w:t>
      </w:r>
    </w:p>
    <w:p w:rsidR="00282D16" w:rsidRDefault="00282D16" w:rsidP="00282D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3F4371">
        <w:rPr>
          <w:sz w:val="28"/>
          <w:szCs w:val="28"/>
        </w:rPr>
        <w:t>9</w:t>
      </w:r>
      <w:r>
        <w:rPr>
          <w:sz w:val="28"/>
          <w:szCs w:val="28"/>
        </w:rPr>
        <w:t>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</w:t>
      </w:r>
      <w:r w:rsidR="00AD736F">
        <w:rPr>
          <w:sz w:val="28"/>
          <w:szCs w:val="28"/>
        </w:rPr>
        <w:t>мущества города Ростова-на-Дону</w:t>
      </w:r>
      <w:r w:rsidR="00773B51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282D16" w:rsidRDefault="00282D16" w:rsidP="00282D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43BB9">
        <w:rPr>
          <w:sz w:val="28"/>
          <w:szCs w:val="28"/>
        </w:rPr>
        <w:t>8</w:t>
      </w:r>
      <w:r>
        <w:rPr>
          <w:sz w:val="28"/>
          <w:szCs w:val="28"/>
        </w:rPr>
        <w:t>. Пункт 9 считать пунктом 10.</w:t>
      </w:r>
    </w:p>
    <w:p w:rsidR="00282D16" w:rsidRDefault="00282D16" w:rsidP="00282D16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82D16" w:rsidRDefault="00282D16" w:rsidP="00282D16">
      <w:pPr>
        <w:ind w:firstLine="709"/>
        <w:jc w:val="both"/>
        <w:rPr>
          <w:sz w:val="28"/>
          <w:szCs w:val="28"/>
        </w:rPr>
      </w:pPr>
    </w:p>
    <w:p w:rsidR="00656A2C" w:rsidRPr="00656A2C" w:rsidRDefault="00656A2C" w:rsidP="00282D16">
      <w:pPr>
        <w:ind w:firstLine="709"/>
        <w:jc w:val="both"/>
        <w:rPr>
          <w:sz w:val="28"/>
          <w:szCs w:val="28"/>
        </w:rPr>
      </w:pPr>
    </w:p>
    <w:p w:rsidR="00E272C7" w:rsidRPr="00656A2C" w:rsidRDefault="00E272C7" w:rsidP="00282D16">
      <w:pPr>
        <w:ind w:firstLine="709"/>
        <w:jc w:val="both"/>
        <w:rPr>
          <w:sz w:val="28"/>
          <w:szCs w:val="28"/>
        </w:rPr>
      </w:pPr>
    </w:p>
    <w:p w:rsidR="00656A2C" w:rsidRDefault="00656A2C" w:rsidP="00656A2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56A2C" w:rsidRDefault="00656A2C" w:rsidP="00656A2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656A2C" w:rsidRDefault="00656A2C" w:rsidP="00656A2C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656A2C" w:rsidRDefault="00656A2C" w:rsidP="00656A2C">
      <w:pPr>
        <w:rPr>
          <w:sz w:val="28"/>
          <w:szCs w:val="28"/>
        </w:rPr>
      </w:pPr>
    </w:p>
    <w:p w:rsidR="006771B1" w:rsidRDefault="006771B1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Default="00E24329" w:rsidP="00656A2C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E24329" w:rsidRPr="00E24329" w:rsidRDefault="00E24329" w:rsidP="00656A2C">
      <w:pPr>
        <w:tabs>
          <w:tab w:val="left" w:pos="709"/>
        </w:tabs>
        <w:suppressAutoHyphens/>
        <w:jc w:val="both"/>
        <w:rPr>
          <w:sz w:val="22"/>
          <w:szCs w:val="22"/>
        </w:rPr>
      </w:pPr>
    </w:p>
    <w:p w:rsidR="00E24329" w:rsidRPr="00E24329" w:rsidRDefault="00E24329" w:rsidP="00656A2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E24329">
        <w:rPr>
          <w:sz w:val="22"/>
          <w:szCs w:val="22"/>
        </w:rPr>
        <w:t>Отдел организации торгов</w:t>
      </w:r>
    </w:p>
    <w:sectPr w:rsidR="00E24329" w:rsidRPr="00E24329" w:rsidSect="00E243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30E3C"/>
    <w:rsid w:val="00187D5C"/>
    <w:rsid w:val="001A7E0A"/>
    <w:rsid w:val="001C5063"/>
    <w:rsid w:val="001D1E18"/>
    <w:rsid w:val="001F6792"/>
    <w:rsid w:val="00201742"/>
    <w:rsid w:val="00243BB9"/>
    <w:rsid w:val="002734C3"/>
    <w:rsid w:val="00282D16"/>
    <w:rsid w:val="0029620A"/>
    <w:rsid w:val="002C3AFC"/>
    <w:rsid w:val="0031095A"/>
    <w:rsid w:val="00343670"/>
    <w:rsid w:val="00357A6B"/>
    <w:rsid w:val="003C77CB"/>
    <w:rsid w:val="003E0DF5"/>
    <w:rsid w:val="003E2C06"/>
    <w:rsid w:val="003F4371"/>
    <w:rsid w:val="00421146"/>
    <w:rsid w:val="00496F0B"/>
    <w:rsid w:val="005131A1"/>
    <w:rsid w:val="00531990"/>
    <w:rsid w:val="00532368"/>
    <w:rsid w:val="00532BB8"/>
    <w:rsid w:val="00533D49"/>
    <w:rsid w:val="00567410"/>
    <w:rsid w:val="00592325"/>
    <w:rsid w:val="00596CB4"/>
    <w:rsid w:val="005D6242"/>
    <w:rsid w:val="005D6D70"/>
    <w:rsid w:val="006077B4"/>
    <w:rsid w:val="006346BD"/>
    <w:rsid w:val="00656A2C"/>
    <w:rsid w:val="006771B1"/>
    <w:rsid w:val="00685415"/>
    <w:rsid w:val="00693778"/>
    <w:rsid w:val="006C776B"/>
    <w:rsid w:val="006E6257"/>
    <w:rsid w:val="006F6179"/>
    <w:rsid w:val="0071662F"/>
    <w:rsid w:val="007438D4"/>
    <w:rsid w:val="00773B51"/>
    <w:rsid w:val="00775D8C"/>
    <w:rsid w:val="007972D6"/>
    <w:rsid w:val="007D6242"/>
    <w:rsid w:val="007F1698"/>
    <w:rsid w:val="0081437D"/>
    <w:rsid w:val="00815AAA"/>
    <w:rsid w:val="00834E38"/>
    <w:rsid w:val="00892079"/>
    <w:rsid w:val="008A62F5"/>
    <w:rsid w:val="008B0581"/>
    <w:rsid w:val="008B4C16"/>
    <w:rsid w:val="0095209D"/>
    <w:rsid w:val="00973CA6"/>
    <w:rsid w:val="00977C33"/>
    <w:rsid w:val="009C1302"/>
    <w:rsid w:val="009C2748"/>
    <w:rsid w:val="00A043F2"/>
    <w:rsid w:val="00A05E0D"/>
    <w:rsid w:val="00A15CE4"/>
    <w:rsid w:val="00A21839"/>
    <w:rsid w:val="00A85B66"/>
    <w:rsid w:val="00A87D4E"/>
    <w:rsid w:val="00AB5952"/>
    <w:rsid w:val="00AD736F"/>
    <w:rsid w:val="00AE4914"/>
    <w:rsid w:val="00AF0FF3"/>
    <w:rsid w:val="00AF599B"/>
    <w:rsid w:val="00B43447"/>
    <w:rsid w:val="00B73057"/>
    <w:rsid w:val="00BA5961"/>
    <w:rsid w:val="00BB7A8C"/>
    <w:rsid w:val="00BE5C1C"/>
    <w:rsid w:val="00BF7750"/>
    <w:rsid w:val="00C03A7D"/>
    <w:rsid w:val="00C047CE"/>
    <w:rsid w:val="00C12CA6"/>
    <w:rsid w:val="00C25FD5"/>
    <w:rsid w:val="00CB3893"/>
    <w:rsid w:val="00D06000"/>
    <w:rsid w:val="00D130B2"/>
    <w:rsid w:val="00D34696"/>
    <w:rsid w:val="00D67BD9"/>
    <w:rsid w:val="00D927AA"/>
    <w:rsid w:val="00DB4743"/>
    <w:rsid w:val="00DC0ED1"/>
    <w:rsid w:val="00DC506D"/>
    <w:rsid w:val="00DD3C14"/>
    <w:rsid w:val="00DE47D4"/>
    <w:rsid w:val="00E24329"/>
    <w:rsid w:val="00E272C7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D3D01"/>
    <w:rsid w:val="00FE0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2025-11-27T09:56:00Z</cp:lastPrinted>
  <dcterms:created xsi:type="dcterms:W3CDTF">2025-11-26T11:35:00Z</dcterms:created>
  <dcterms:modified xsi:type="dcterms:W3CDTF">2025-11-27T09:57:00Z</dcterms:modified>
</cp:coreProperties>
</file>